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D946A" w14:textId="77777777" w:rsidR="006F70CB" w:rsidRDefault="0070453D" w:rsidP="004D4E37">
      <w:pPr>
        <w:pStyle w:val="Heading1"/>
      </w:pPr>
      <w:r>
        <w:t>4. The Socialist Org</w:t>
      </w:r>
      <w:bookmarkStart w:id="0" w:name="_GoBack"/>
      <w:bookmarkEnd w:id="0"/>
      <w:r>
        <w:t>anisations</w:t>
      </w:r>
    </w:p>
    <w:p w14:paraId="4B537076" w14:textId="77777777" w:rsidR="0070453D" w:rsidRDefault="0070453D">
      <w:pPr>
        <w:rPr>
          <w:b/>
        </w:rPr>
      </w:pPr>
    </w:p>
    <w:p w14:paraId="5B0E436B" w14:textId="77777777" w:rsidR="0070453D" w:rsidRDefault="0070453D" w:rsidP="004D4E37">
      <w:pPr>
        <w:pStyle w:val="Heading2"/>
      </w:pPr>
      <w:r>
        <w:t>Introduction</w:t>
      </w:r>
    </w:p>
    <w:p w14:paraId="652A28EA" w14:textId="2E187886" w:rsidR="00965E3A" w:rsidRDefault="009E538F">
      <w:r>
        <w:t>W</w:t>
      </w:r>
      <w:r w:rsidR="00FE35D3">
        <w:t xml:space="preserve">hen the TUC </w:t>
      </w:r>
      <w:r w:rsidR="0039405C">
        <w:t xml:space="preserve">Parliamentary Committee </w:t>
      </w:r>
      <w:r w:rsidR="00FE35D3">
        <w:t>voted to establish a new i</w:t>
      </w:r>
      <w:r w:rsidR="0039405C">
        <w:t>ndependent labour organisation</w:t>
      </w:r>
      <w:r w:rsidR="00C27112">
        <w:t>,</w:t>
      </w:r>
      <w:r w:rsidR="00FE35D3">
        <w:t xml:space="preserve"> it included</w:t>
      </w:r>
      <w:r>
        <w:t xml:space="preserve"> in the organising committee</w:t>
      </w:r>
      <w:r w:rsidR="00FE35D3">
        <w:t xml:space="preserve"> not just the trade unions</w:t>
      </w:r>
      <w:r w:rsidR="00C203A4">
        <w:t>,</w:t>
      </w:r>
      <w:r w:rsidR="00FE35D3">
        <w:t xml:space="preserve"> but three socialist organisations. </w:t>
      </w:r>
      <w:r w:rsidR="00C203A4">
        <w:t xml:space="preserve"> </w:t>
      </w:r>
      <w:r w:rsidR="00FE35D3">
        <w:t>In order of seniority of establishment</w:t>
      </w:r>
      <w:r w:rsidR="00C203A4">
        <w:t>,</w:t>
      </w:r>
      <w:r w:rsidR="00FE35D3">
        <w:t xml:space="preserve"> these were: </w:t>
      </w:r>
      <w:proofErr w:type="gramStart"/>
      <w:r w:rsidR="00FE35D3">
        <w:t>the</w:t>
      </w:r>
      <w:proofErr w:type="gramEnd"/>
      <w:r w:rsidR="00FE35D3">
        <w:t xml:space="preserve"> Soci</w:t>
      </w:r>
      <w:r w:rsidR="004F7851">
        <w:t>al Democratic Federation (</w:t>
      </w:r>
      <w:r w:rsidR="0039405C">
        <w:t xml:space="preserve">founded </w:t>
      </w:r>
      <w:r w:rsidR="004F7851">
        <w:t>1881); the Fabian Society (</w:t>
      </w:r>
      <w:r w:rsidR="0039405C">
        <w:t xml:space="preserve">founded </w:t>
      </w:r>
      <w:r w:rsidR="004F7851">
        <w:t>1884); and the Independent Labour Party or ILP (</w:t>
      </w:r>
      <w:r w:rsidR="0039405C">
        <w:t xml:space="preserve">founded </w:t>
      </w:r>
      <w:r w:rsidR="004F7851">
        <w:t xml:space="preserve">1893). </w:t>
      </w:r>
      <w:r w:rsidR="00C203A4">
        <w:t xml:space="preserve"> </w:t>
      </w:r>
      <w:r w:rsidR="0039405C">
        <w:t xml:space="preserve">Each </w:t>
      </w:r>
      <w:r w:rsidR="004F7851">
        <w:t>of these bodies</w:t>
      </w:r>
      <w:r w:rsidR="0039405C">
        <w:t xml:space="preserve"> will be considered</w:t>
      </w:r>
      <w:r w:rsidR="004F7851">
        <w:t xml:space="preserve"> in turn. </w:t>
      </w:r>
      <w:r w:rsidR="00C203A4">
        <w:t xml:space="preserve"> </w:t>
      </w:r>
      <w:r w:rsidR="004F7851">
        <w:t xml:space="preserve">But first it may help to set a slightly broader perspective by tracing the socialist movement as it emerged during the industrial revolution. </w:t>
      </w:r>
    </w:p>
    <w:p w14:paraId="1D708774" w14:textId="77777777" w:rsidR="00965E3A" w:rsidRDefault="00965E3A"/>
    <w:p w14:paraId="01093CF2" w14:textId="0DEE4D64" w:rsidR="00965E3A" w:rsidRDefault="00965E3A">
      <w:r>
        <w:rPr>
          <w:noProof/>
          <w:lang w:val="en-US"/>
        </w:rPr>
        <w:drawing>
          <wp:inline distT="0" distB="0" distL="0" distR="0" wp14:anchorId="1F3B4330" wp14:editId="656A9B92">
            <wp:extent cx="1609828" cy="1104900"/>
            <wp:effectExtent l="0" t="0" r="0" b="0"/>
            <wp:docPr id="1" name="Picture 1" descr="Macintosh HD:Users:derekgunby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rekgunby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070" cy="110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val="en-US"/>
        </w:rPr>
        <w:drawing>
          <wp:inline distT="0" distB="0" distL="0" distR="0" wp14:anchorId="37AACAF1" wp14:editId="5E838561">
            <wp:extent cx="1714500" cy="1114425"/>
            <wp:effectExtent l="0" t="0" r="12700" b="3175"/>
            <wp:docPr id="2" name="Picture 2" descr="Macintosh HD:Users:derekgunby:Desktop:fabian-soci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rekgunby:Desktop:fabian-socie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val="en-US"/>
        </w:rPr>
        <w:drawing>
          <wp:inline distT="0" distB="0" distL="0" distR="0" wp14:anchorId="4A020044" wp14:editId="1D343CD5">
            <wp:extent cx="841102" cy="1130300"/>
            <wp:effectExtent l="0" t="0" r="0" b="0"/>
            <wp:docPr id="3" name="Picture 3" descr="Macintosh HD:Users:derekgunby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erekgunby:Desktop: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98" cy="113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3AE2F" w14:textId="77777777" w:rsidR="00965E3A" w:rsidRDefault="00965E3A"/>
    <w:p w14:paraId="4A918C21" w14:textId="77777777" w:rsidR="004F7851" w:rsidRDefault="004F7851" w:rsidP="004D4E37">
      <w:pPr>
        <w:pStyle w:val="Heading2"/>
      </w:pPr>
      <w:r>
        <w:t>The socialist response to Industrial Capitalism</w:t>
      </w:r>
    </w:p>
    <w:p w14:paraId="048DAAB6" w14:textId="77777777" w:rsidR="00C203A4" w:rsidRDefault="0058440C">
      <w:r>
        <w:t xml:space="preserve">The rise of </w:t>
      </w:r>
      <w:r w:rsidR="00C203A4">
        <w:t xml:space="preserve">the </w:t>
      </w:r>
      <w:r>
        <w:t>industrial</w:t>
      </w:r>
      <w:r w:rsidR="006136F2">
        <w:t xml:space="preserve"> capitalist</w:t>
      </w:r>
      <w:r>
        <w:t xml:space="preserve"> society produced a considerable wealth of writing and literature</w:t>
      </w:r>
      <w:r w:rsidR="00C203A4">
        <w:t>,</w:t>
      </w:r>
      <w:r>
        <w:t xml:space="preserve"> offering critiques</w:t>
      </w:r>
      <w:r w:rsidR="006136F2">
        <w:t xml:space="preserve"> or commentary on</w:t>
      </w:r>
      <w:r>
        <w:t xml:space="preserve"> the new system</w:t>
      </w:r>
      <w:r w:rsidR="00C203A4">
        <w:t>,</w:t>
      </w:r>
      <w:r>
        <w:t xml:space="preserve"> and</w:t>
      </w:r>
      <w:r w:rsidR="006136F2">
        <w:t xml:space="preserve"> </w:t>
      </w:r>
      <w:r>
        <w:t xml:space="preserve">putting forward </w:t>
      </w:r>
      <w:r w:rsidR="00C203A4">
        <w:t xml:space="preserve">some </w:t>
      </w:r>
      <w:r>
        <w:t xml:space="preserve">ideas for its reform or replacement. </w:t>
      </w:r>
      <w:r w:rsidR="00C203A4">
        <w:t xml:space="preserve"> </w:t>
      </w:r>
      <w:r>
        <w:t>This is not the place to go into the ideas of Spence, Ogilvie or Paine</w:t>
      </w:r>
      <w:r w:rsidR="00937AC4">
        <w:t>, nor the romantic poets</w:t>
      </w:r>
      <w:r w:rsidR="00312330">
        <w:t xml:space="preserve"> such as Wordsworth and Coleridge, </w:t>
      </w:r>
      <w:r w:rsidR="00937AC4">
        <w:t xml:space="preserve">or prose writers such as Carlisle and Ruskin. </w:t>
      </w:r>
      <w:r w:rsidR="00C203A4">
        <w:t xml:space="preserve"> But</w:t>
      </w:r>
      <w:r w:rsidR="00937AC4">
        <w:t xml:space="preserve"> they all had their place in framing a response to the new society</w:t>
      </w:r>
      <w:r w:rsidR="006136F2">
        <w:t xml:space="preserve">. </w:t>
      </w:r>
      <w:r w:rsidR="00C203A4">
        <w:t xml:space="preserve"> </w:t>
      </w:r>
      <w:r w:rsidR="0039405C">
        <w:t>They each also played a part in influencing public opinion, especially among advanced workers.</w:t>
      </w:r>
      <w:r w:rsidR="006136F2">
        <w:t xml:space="preserve"> </w:t>
      </w:r>
    </w:p>
    <w:p w14:paraId="6A2187F2" w14:textId="77777777" w:rsidR="00C203A4" w:rsidRDefault="00C203A4"/>
    <w:p w14:paraId="4CB9BB3C" w14:textId="29C97F17" w:rsidR="001365D8" w:rsidRDefault="006136F2">
      <w:r>
        <w:t>It is also important to note that the American struggle for i</w:t>
      </w:r>
      <w:r w:rsidR="00C203A4">
        <w:t xml:space="preserve">ndependence between 1873-83, the </w:t>
      </w:r>
      <w:r>
        <w:t>French Revolution of 1789</w:t>
      </w:r>
      <w:r w:rsidR="002A537A">
        <w:t xml:space="preserve"> and its aftermath</w:t>
      </w:r>
      <w:r w:rsidR="00C203A4">
        <w:t>,</w:t>
      </w:r>
      <w:r w:rsidR="002A537A">
        <w:t xml:space="preserve"> and the philosophical currents associated with Rationalist philosophy all contributed to the development of socialist thought and action.</w:t>
      </w:r>
    </w:p>
    <w:p w14:paraId="0C50C032" w14:textId="77777777" w:rsidR="001365D8" w:rsidRDefault="001365D8"/>
    <w:p w14:paraId="1D37F3B5" w14:textId="6421BE1E" w:rsidR="001052AC" w:rsidRDefault="00937AC4">
      <w:r>
        <w:t xml:space="preserve">The </w:t>
      </w:r>
      <w:r w:rsidR="002A537A">
        <w:t xml:space="preserve">British </w:t>
      </w:r>
      <w:r>
        <w:t>working class</w:t>
      </w:r>
      <w:r w:rsidR="001052AC">
        <w:t xml:space="preserve"> initially</w:t>
      </w:r>
      <w:r>
        <w:t xml:space="preserve"> relied on their</w:t>
      </w:r>
      <w:r w:rsidR="001052AC">
        <w:t xml:space="preserve"> own</w:t>
      </w:r>
      <w:r>
        <w:t xml:space="preserve"> resources of resistance through strike</w:t>
      </w:r>
      <w:r w:rsidR="002A537A">
        <w:t>s, machine breaking</w:t>
      </w:r>
      <w:r>
        <w:t xml:space="preserve"> and attempts to form their own</w:t>
      </w:r>
      <w:r w:rsidR="0039405C">
        <w:t xml:space="preserve"> local</w:t>
      </w:r>
      <w:r>
        <w:t xml:space="preserve"> organisations. </w:t>
      </w:r>
      <w:r w:rsidR="00C203A4">
        <w:t xml:space="preserve"> </w:t>
      </w:r>
      <w:r w:rsidR="001052AC">
        <w:t xml:space="preserve">However, </w:t>
      </w:r>
      <w:r w:rsidR="009E538F">
        <w:t xml:space="preserve">when this </w:t>
      </w:r>
      <w:r w:rsidR="002A537A">
        <w:t xml:space="preserve">largely </w:t>
      </w:r>
      <w:r w:rsidR="009E538F">
        <w:t>failed</w:t>
      </w:r>
      <w:r w:rsidR="00C203A4">
        <w:t>,</w:t>
      </w:r>
      <w:r w:rsidR="009E538F">
        <w:t xml:space="preserve"> </w:t>
      </w:r>
      <w:r w:rsidR="001052AC">
        <w:t xml:space="preserve">they </w:t>
      </w:r>
      <w:r w:rsidR="0039405C">
        <w:t xml:space="preserve">moved </w:t>
      </w:r>
      <w:r>
        <w:t>on</w:t>
      </w:r>
      <w:r w:rsidR="001052AC">
        <w:t xml:space="preserve"> to</w:t>
      </w:r>
      <w:r>
        <w:t xml:space="preserve"> the political stage to try </w:t>
      </w:r>
      <w:r w:rsidR="00333720">
        <w:t xml:space="preserve">to </w:t>
      </w:r>
      <w:r>
        <w:t xml:space="preserve">achieve universal suffrage. </w:t>
      </w:r>
      <w:r w:rsidR="00C203A4">
        <w:t xml:space="preserve"> </w:t>
      </w:r>
      <w:r w:rsidR="009E538F">
        <w:t>This switching in emphasis from what may be termed the economic field to the political</w:t>
      </w:r>
      <w:r w:rsidR="0039405C">
        <w:t xml:space="preserve"> one, and vice versa,</w:t>
      </w:r>
      <w:r w:rsidR="009E538F">
        <w:t xml:space="preserve"> in an attempt to seek solutions to their dreadful conditions</w:t>
      </w:r>
      <w:r w:rsidR="0039405C">
        <w:t xml:space="preserve">, </w:t>
      </w:r>
      <w:r w:rsidR="00312330">
        <w:t>has been a continuing</w:t>
      </w:r>
      <w:r w:rsidR="009E538F">
        <w:t xml:space="preserve"> feature of </w:t>
      </w:r>
      <w:r w:rsidR="00C203A4">
        <w:t>working-class</w:t>
      </w:r>
      <w:r w:rsidR="009E538F">
        <w:t xml:space="preserve"> reaction to </w:t>
      </w:r>
      <w:r w:rsidR="00312330">
        <w:t>the capitalist system</w:t>
      </w:r>
      <w:r w:rsidR="002A537A">
        <w:t xml:space="preserve"> ever since</w:t>
      </w:r>
      <w:r w:rsidR="00312330">
        <w:t>.</w:t>
      </w:r>
    </w:p>
    <w:p w14:paraId="70A99EC8" w14:textId="77777777" w:rsidR="001052AC" w:rsidRDefault="001052AC"/>
    <w:p w14:paraId="28E30032" w14:textId="77777777" w:rsidR="00C203A4" w:rsidRDefault="009E538F">
      <w:r>
        <w:t>One of the first socialist</w:t>
      </w:r>
      <w:r w:rsidR="00312330">
        <w:t>s</w:t>
      </w:r>
      <w:r>
        <w:t xml:space="preserve"> to have a significant impact on workers</w:t>
      </w:r>
      <w:r w:rsidR="00312330">
        <w:t xml:space="preserve"> in Britain</w:t>
      </w:r>
      <w:r>
        <w:t xml:space="preserve"> was Robert Owen. </w:t>
      </w:r>
      <w:r w:rsidR="00C203A4">
        <w:t xml:space="preserve"> </w:t>
      </w:r>
      <w:r>
        <w:t xml:space="preserve">His </w:t>
      </w:r>
      <w:r w:rsidR="00937AC4">
        <w:t xml:space="preserve">views could be </w:t>
      </w:r>
      <w:r w:rsidR="00C203A4">
        <w:t>described</w:t>
      </w:r>
      <w:r w:rsidR="00937AC4">
        <w:t xml:space="preserve"> as utopian socialist</w:t>
      </w:r>
      <w:r w:rsidR="001052AC">
        <w:t xml:space="preserve"> in that he thought capitalism w</w:t>
      </w:r>
      <w:r w:rsidR="00937AC4">
        <w:t xml:space="preserve">ould be surmounted by example rather than </w:t>
      </w:r>
      <w:r w:rsidR="002A537A" w:rsidRPr="002A537A">
        <w:t xml:space="preserve">revolution </w:t>
      </w:r>
      <w:r w:rsidR="00937AC4">
        <w:t>or gradual reform</w:t>
      </w:r>
      <w:r w:rsidR="00312330">
        <w:t xml:space="preserve">. </w:t>
      </w:r>
      <w:r w:rsidR="00C203A4">
        <w:t xml:space="preserve"> </w:t>
      </w:r>
      <w:r w:rsidR="00312330">
        <w:t xml:space="preserve">He </w:t>
      </w:r>
      <w:r w:rsidR="001052AC">
        <w:t>achieve</w:t>
      </w:r>
      <w:r w:rsidR="00312330">
        <w:t>d</w:t>
      </w:r>
      <w:r w:rsidR="001052AC">
        <w:t xml:space="preserve"> early p</w:t>
      </w:r>
      <w:r w:rsidR="002A537A">
        <w:t xml:space="preserve">rominence in his experiments in, what we may term, </w:t>
      </w:r>
      <w:r w:rsidR="001052AC">
        <w:t>welfare capitalism at the massive mills at New Lanark</w:t>
      </w:r>
      <w:r w:rsidR="00C203A4">
        <w:t>,</w:t>
      </w:r>
      <w:r w:rsidR="00312330">
        <w:t xml:space="preserve"> and from that experience went on to outline his wider ideas about a better society. </w:t>
      </w:r>
      <w:r w:rsidR="00C203A4">
        <w:t xml:space="preserve"> </w:t>
      </w:r>
    </w:p>
    <w:p w14:paraId="272F1660" w14:textId="77777777" w:rsidR="00C203A4" w:rsidRDefault="00C203A4"/>
    <w:p w14:paraId="78C9FEB4" w14:textId="64F52D14" w:rsidR="00B109E6" w:rsidRPr="009E538F" w:rsidRDefault="00575322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8CC400F" wp14:editId="27963B62">
            <wp:simplePos x="0" y="0"/>
            <wp:positionH relativeFrom="page">
              <wp:posOffset>1124255</wp:posOffset>
            </wp:positionH>
            <wp:positionV relativeFrom="page">
              <wp:posOffset>929030</wp:posOffset>
            </wp:positionV>
            <wp:extent cx="2134800" cy="2653200"/>
            <wp:effectExtent l="0" t="0" r="0" b="1270"/>
            <wp:wrapTight wrapText="bothSides">
              <wp:wrapPolygon edited="0">
                <wp:start x="0" y="0"/>
                <wp:lineTo x="0" y="21507"/>
                <wp:lineTo x="21465" y="21507"/>
                <wp:lineTo x="21465" y="0"/>
                <wp:lineTo x="0" y="0"/>
              </wp:wrapPolygon>
            </wp:wrapTight>
            <wp:docPr id="4" name="Picture 4" descr="Macintosh HD:Users:derekgunby:Desktop:Robert-Ow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erekgunby:Desktop:Robert-Owe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6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38F">
        <w:t xml:space="preserve">In 1813/14 Owen wrote an influential tract called, </w:t>
      </w:r>
      <w:r w:rsidR="009E538F">
        <w:rPr>
          <w:i/>
        </w:rPr>
        <w:t>A New View of Society</w:t>
      </w:r>
      <w:r w:rsidR="00312330">
        <w:t>, in which he outlined his proposals</w:t>
      </w:r>
      <w:r w:rsidR="009E538F">
        <w:t xml:space="preserve"> for a new </w:t>
      </w:r>
      <w:r w:rsidR="00312330">
        <w:t xml:space="preserve">social and economic </w:t>
      </w:r>
      <w:r w:rsidR="009E538F">
        <w:t xml:space="preserve">system based on co-operation rather than competition. </w:t>
      </w:r>
    </w:p>
    <w:p w14:paraId="62640907" w14:textId="77777777" w:rsidR="00B109E6" w:rsidRDefault="00B109E6"/>
    <w:p w14:paraId="7D11CDCF" w14:textId="50A47091" w:rsidR="00575322" w:rsidRDefault="00B113FF" w:rsidP="004D4E37">
      <w:r>
        <w:t xml:space="preserve"> </w:t>
      </w:r>
    </w:p>
    <w:p w14:paraId="3EF5E569" w14:textId="04EB035F" w:rsidR="009E538F" w:rsidRPr="009C5F47" w:rsidRDefault="00575322">
      <w:pPr>
        <w:rPr>
          <w:u w:val="single"/>
        </w:rPr>
      </w:pPr>
      <w:r w:rsidRPr="009C5F47">
        <w:rPr>
          <w:i/>
          <w:sz w:val="20"/>
          <w:szCs w:val="20"/>
          <w:u w:val="single"/>
        </w:rPr>
        <w:t xml:space="preserve">Left: </w:t>
      </w:r>
      <w:r w:rsidR="002A537A" w:rsidRPr="009C5F47">
        <w:rPr>
          <w:i/>
          <w:sz w:val="20"/>
          <w:szCs w:val="20"/>
          <w:u w:val="single"/>
        </w:rPr>
        <w:t xml:space="preserve">Robert Owen </w:t>
      </w:r>
    </w:p>
    <w:p w14:paraId="38ACD92D" w14:textId="6054107F" w:rsidR="002A537A" w:rsidRPr="002A537A" w:rsidRDefault="002A537A">
      <w:pPr>
        <w:rPr>
          <w:i/>
          <w:sz w:val="20"/>
          <w:szCs w:val="20"/>
        </w:rPr>
      </w:pPr>
    </w:p>
    <w:p w14:paraId="7317995D" w14:textId="0B78884A" w:rsidR="00C203A4" w:rsidRDefault="002A537A">
      <w:r>
        <w:t xml:space="preserve">In the 1820s </w:t>
      </w:r>
      <w:r w:rsidR="00C203A4">
        <w:t>Owen tried to establish ideal</w:t>
      </w:r>
      <w:r w:rsidR="001052AC">
        <w:t xml:space="preserve"> model settlements in Britain</w:t>
      </w:r>
      <w:r w:rsidR="00C203A4">
        <w:t>,</w:t>
      </w:r>
      <w:r w:rsidR="001052AC">
        <w:t xml:space="preserve"> and</w:t>
      </w:r>
      <w:r w:rsidR="009E538F">
        <w:t xml:space="preserve"> later</w:t>
      </w:r>
      <w:r w:rsidR="001052AC">
        <w:t xml:space="preserve"> in the USA</w:t>
      </w:r>
      <w:r w:rsidR="009E538F">
        <w:t xml:space="preserve">, based on his </w:t>
      </w:r>
      <w:r w:rsidR="00312330">
        <w:t xml:space="preserve">co-operative </w:t>
      </w:r>
      <w:r w:rsidR="009E538F">
        <w:t>ideas</w:t>
      </w:r>
      <w:r w:rsidR="001052AC">
        <w:t xml:space="preserve">. </w:t>
      </w:r>
      <w:r w:rsidR="00C203A4">
        <w:t xml:space="preserve"> </w:t>
      </w:r>
      <w:r w:rsidR="001052AC">
        <w:t>But none were a lasting success</w:t>
      </w:r>
      <w:r w:rsidR="00C203A4">
        <w:t>,</w:t>
      </w:r>
      <w:r w:rsidR="001052AC">
        <w:t xml:space="preserve"> and he returned home from America in 1829</w:t>
      </w:r>
      <w:r>
        <w:t xml:space="preserve"> to develop new ways to struggle</w:t>
      </w:r>
      <w:r w:rsidR="009E538F">
        <w:t xml:space="preserve">. </w:t>
      </w:r>
      <w:r w:rsidR="00C203A4">
        <w:t xml:space="preserve"> </w:t>
      </w:r>
    </w:p>
    <w:p w14:paraId="60E3D2D5" w14:textId="77777777" w:rsidR="00C203A4" w:rsidRDefault="00C203A4"/>
    <w:p w14:paraId="1409D1D3" w14:textId="605D4EA8" w:rsidR="00575322" w:rsidRPr="004D4E37" w:rsidRDefault="009E538F">
      <w:r>
        <w:t xml:space="preserve">In his last major </w:t>
      </w:r>
      <w:r w:rsidR="00C203A4">
        <w:t>initiative,</w:t>
      </w:r>
      <w:r>
        <w:t xml:space="preserve"> he</w:t>
      </w:r>
      <w:r w:rsidR="002A537A">
        <w:t xml:space="preserve"> tried to form one</w:t>
      </w:r>
      <w:r w:rsidR="00C203A4">
        <w:t xml:space="preserve"> all-embracing Trade Union:</w:t>
      </w:r>
      <w:r w:rsidR="001052AC">
        <w:t xml:space="preserve"> </w:t>
      </w:r>
      <w:r>
        <w:t xml:space="preserve">The Grand National Consolidated Trade Union, </w:t>
      </w:r>
      <w:r w:rsidR="001052AC">
        <w:t>which was discussed in the last section</w:t>
      </w:r>
      <w:r w:rsidR="002A537A">
        <w:t xml:space="preserve"> on Trade Unions</w:t>
      </w:r>
      <w:r w:rsidR="001052AC">
        <w:t xml:space="preserve">. </w:t>
      </w:r>
      <w:r w:rsidR="00C203A4">
        <w:t xml:space="preserve"> </w:t>
      </w:r>
      <w:r w:rsidR="001052AC">
        <w:t>Despite a lack of practical success Owen’s ideas inspired a significant number of advanced workers</w:t>
      </w:r>
      <w:r w:rsidR="00C203A4">
        <w:t>,</w:t>
      </w:r>
      <w:r w:rsidR="001052AC">
        <w:t xml:space="preserve"> and several</w:t>
      </w:r>
      <w:r w:rsidR="00937AC4">
        <w:t xml:space="preserve"> Owe</w:t>
      </w:r>
      <w:r>
        <w:t xml:space="preserve">nite societies and </w:t>
      </w:r>
      <w:r w:rsidR="002A537A">
        <w:t xml:space="preserve">Owenite </w:t>
      </w:r>
      <w:r>
        <w:t>Halls of S</w:t>
      </w:r>
      <w:r w:rsidR="00B113FF">
        <w:t>cience</w:t>
      </w:r>
      <w:r w:rsidR="00937AC4">
        <w:t xml:space="preserve"> were formed in the industrial areas and these ideas later merged with</w:t>
      </w:r>
      <w:r w:rsidR="00312330">
        <w:t xml:space="preserve"> those of the</w:t>
      </w:r>
      <w:r w:rsidR="00937AC4">
        <w:t xml:space="preserve"> Chartists and other socialist</w:t>
      </w:r>
      <w:r w:rsidR="001052AC">
        <w:t>s</w:t>
      </w:r>
      <w:r w:rsidR="00937AC4">
        <w:t xml:space="preserve"> who came later.</w:t>
      </w:r>
    </w:p>
    <w:p w14:paraId="57282394" w14:textId="5F9A308E" w:rsidR="00575322" w:rsidRDefault="00575322">
      <w:pPr>
        <w:rPr>
          <w:i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1E273DA" wp14:editId="7D4F3E3F">
            <wp:simplePos x="0" y="0"/>
            <wp:positionH relativeFrom="page">
              <wp:posOffset>1199465</wp:posOffset>
            </wp:positionH>
            <wp:positionV relativeFrom="page">
              <wp:posOffset>5588635</wp:posOffset>
            </wp:positionV>
            <wp:extent cx="4554930" cy="3416198"/>
            <wp:effectExtent l="0" t="0" r="4445" b="635"/>
            <wp:wrapTight wrapText="bothSides">
              <wp:wrapPolygon edited="0">
                <wp:start x="0" y="0"/>
                <wp:lineTo x="0" y="21524"/>
                <wp:lineTo x="21561" y="21524"/>
                <wp:lineTo x="21561" y="0"/>
                <wp:lineTo x="0" y="0"/>
              </wp:wrapPolygon>
            </wp:wrapTight>
            <wp:docPr id="5" name="Picture 5" descr="Macintosh HD:Users:derekgunby:Desktop:ugd42-9-1-5_new_lanark_advertisement_early_19th_cent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erekgunby:Desktop:ugd42-9-1-5_new_lanark_advertisement_early_19th_cent5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930" cy="341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9D0BD" w14:textId="77777777" w:rsidR="00575322" w:rsidRDefault="00575322">
      <w:pPr>
        <w:rPr>
          <w:i/>
          <w:sz w:val="20"/>
          <w:szCs w:val="20"/>
        </w:rPr>
      </w:pPr>
    </w:p>
    <w:p w14:paraId="59F9B2AF" w14:textId="77777777" w:rsidR="00575322" w:rsidRDefault="00575322">
      <w:pPr>
        <w:rPr>
          <w:i/>
          <w:sz w:val="20"/>
          <w:szCs w:val="20"/>
        </w:rPr>
      </w:pPr>
    </w:p>
    <w:p w14:paraId="5B48BD1D" w14:textId="77777777" w:rsidR="00575322" w:rsidRDefault="00575322">
      <w:pPr>
        <w:rPr>
          <w:i/>
          <w:sz w:val="20"/>
          <w:szCs w:val="20"/>
        </w:rPr>
      </w:pPr>
    </w:p>
    <w:p w14:paraId="108BDDB3" w14:textId="77777777" w:rsidR="00575322" w:rsidRDefault="00575322">
      <w:pPr>
        <w:rPr>
          <w:i/>
          <w:sz w:val="20"/>
          <w:szCs w:val="20"/>
        </w:rPr>
      </w:pPr>
    </w:p>
    <w:p w14:paraId="60C4DF89" w14:textId="77777777" w:rsidR="00575322" w:rsidRDefault="00575322">
      <w:pPr>
        <w:rPr>
          <w:i/>
          <w:sz w:val="20"/>
          <w:szCs w:val="20"/>
        </w:rPr>
      </w:pPr>
    </w:p>
    <w:p w14:paraId="7BC07DDB" w14:textId="77777777" w:rsidR="00575322" w:rsidRDefault="00575322">
      <w:pPr>
        <w:rPr>
          <w:i/>
          <w:sz w:val="20"/>
          <w:szCs w:val="20"/>
        </w:rPr>
      </w:pPr>
    </w:p>
    <w:p w14:paraId="22A93AC3" w14:textId="77777777" w:rsidR="00575322" w:rsidRDefault="00575322">
      <w:pPr>
        <w:rPr>
          <w:i/>
          <w:sz w:val="20"/>
          <w:szCs w:val="20"/>
        </w:rPr>
      </w:pPr>
    </w:p>
    <w:p w14:paraId="51401C96" w14:textId="77777777" w:rsidR="00575322" w:rsidRDefault="00575322">
      <w:pPr>
        <w:rPr>
          <w:i/>
          <w:sz w:val="20"/>
          <w:szCs w:val="20"/>
        </w:rPr>
      </w:pPr>
    </w:p>
    <w:p w14:paraId="239586DA" w14:textId="77777777" w:rsidR="00575322" w:rsidRDefault="00575322">
      <w:pPr>
        <w:rPr>
          <w:i/>
          <w:sz w:val="20"/>
          <w:szCs w:val="20"/>
        </w:rPr>
      </w:pPr>
    </w:p>
    <w:p w14:paraId="3A63234D" w14:textId="77777777" w:rsidR="00575322" w:rsidRDefault="00575322">
      <w:pPr>
        <w:rPr>
          <w:i/>
          <w:sz w:val="20"/>
          <w:szCs w:val="20"/>
        </w:rPr>
      </w:pPr>
    </w:p>
    <w:p w14:paraId="084E0D1B" w14:textId="77777777" w:rsidR="00575322" w:rsidRDefault="00575322">
      <w:pPr>
        <w:rPr>
          <w:i/>
          <w:sz w:val="20"/>
          <w:szCs w:val="20"/>
        </w:rPr>
      </w:pPr>
    </w:p>
    <w:p w14:paraId="355966E7" w14:textId="77777777" w:rsidR="00575322" w:rsidRDefault="00575322">
      <w:pPr>
        <w:rPr>
          <w:i/>
          <w:sz w:val="20"/>
          <w:szCs w:val="20"/>
        </w:rPr>
      </w:pPr>
    </w:p>
    <w:p w14:paraId="41CD7832" w14:textId="77777777" w:rsidR="00575322" w:rsidRDefault="00575322">
      <w:pPr>
        <w:rPr>
          <w:i/>
          <w:sz w:val="20"/>
          <w:szCs w:val="20"/>
        </w:rPr>
      </w:pPr>
    </w:p>
    <w:p w14:paraId="0288EC8F" w14:textId="77777777" w:rsidR="00575322" w:rsidRDefault="00575322">
      <w:pPr>
        <w:rPr>
          <w:i/>
          <w:sz w:val="20"/>
          <w:szCs w:val="20"/>
        </w:rPr>
      </w:pPr>
    </w:p>
    <w:p w14:paraId="59E7EDFC" w14:textId="77777777" w:rsidR="00575322" w:rsidRDefault="00575322">
      <w:pPr>
        <w:rPr>
          <w:i/>
          <w:sz w:val="20"/>
          <w:szCs w:val="20"/>
        </w:rPr>
      </w:pPr>
    </w:p>
    <w:p w14:paraId="31A1B3B1" w14:textId="77777777" w:rsidR="00575322" w:rsidRDefault="00575322">
      <w:pPr>
        <w:rPr>
          <w:i/>
          <w:sz w:val="20"/>
          <w:szCs w:val="20"/>
        </w:rPr>
      </w:pPr>
    </w:p>
    <w:p w14:paraId="2377614C" w14:textId="77777777" w:rsidR="00575322" w:rsidRDefault="00575322">
      <w:pPr>
        <w:rPr>
          <w:i/>
          <w:sz w:val="20"/>
          <w:szCs w:val="20"/>
        </w:rPr>
      </w:pPr>
    </w:p>
    <w:p w14:paraId="35DC6BD7" w14:textId="77777777" w:rsidR="00575322" w:rsidRDefault="00575322">
      <w:pPr>
        <w:rPr>
          <w:i/>
          <w:sz w:val="20"/>
          <w:szCs w:val="20"/>
        </w:rPr>
      </w:pPr>
    </w:p>
    <w:p w14:paraId="6421D8AA" w14:textId="77777777" w:rsidR="00575322" w:rsidRDefault="00575322">
      <w:pPr>
        <w:rPr>
          <w:i/>
          <w:sz w:val="20"/>
          <w:szCs w:val="20"/>
        </w:rPr>
      </w:pPr>
    </w:p>
    <w:p w14:paraId="0181EF7E" w14:textId="77777777" w:rsidR="00575322" w:rsidRDefault="00575322">
      <w:pPr>
        <w:rPr>
          <w:i/>
          <w:sz w:val="20"/>
          <w:szCs w:val="20"/>
        </w:rPr>
      </w:pPr>
    </w:p>
    <w:p w14:paraId="53851549" w14:textId="77777777" w:rsidR="00575322" w:rsidRDefault="00575322">
      <w:pPr>
        <w:rPr>
          <w:i/>
          <w:sz w:val="20"/>
          <w:szCs w:val="20"/>
        </w:rPr>
      </w:pPr>
    </w:p>
    <w:p w14:paraId="39459F83" w14:textId="77777777" w:rsidR="004D4E37" w:rsidRDefault="004D4E37">
      <w:pPr>
        <w:rPr>
          <w:i/>
          <w:sz w:val="20"/>
          <w:szCs w:val="20"/>
        </w:rPr>
      </w:pPr>
    </w:p>
    <w:p w14:paraId="3F053BF5" w14:textId="77777777" w:rsidR="004D4E37" w:rsidRDefault="004D4E37">
      <w:pPr>
        <w:rPr>
          <w:i/>
          <w:sz w:val="20"/>
          <w:szCs w:val="20"/>
        </w:rPr>
      </w:pPr>
    </w:p>
    <w:p w14:paraId="46D9F7E7" w14:textId="77777777" w:rsidR="004D4E37" w:rsidRDefault="004D4E37">
      <w:pPr>
        <w:rPr>
          <w:i/>
          <w:sz w:val="20"/>
          <w:szCs w:val="20"/>
        </w:rPr>
      </w:pPr>
    </w:p>
    <w:p w14:paraId="330820DA" w14:textId="77777777" w:rsidR="004D4E37" w:rsidRDefault="004D4E37">
      <w:pPr>
        <w:rPr>
          <w:i/>
          <w:sz w:val="20"/>
          <w:szCs w:val="20"/>
        </w:rPr>
      </w:pPr>
    </w:p>
    <w:p w14:paraId="1992F9F6" w14:textId="505E7A42" w:rsidR="00575322" w:rsidRDefault="00575322" w:rsidP="004D4E37">
      <w:pPr>
        <w:pBdr>
          <w:bottom w:val="single" w:sz="4" w:space="1" w:color="auto"/>
        </w:pBdr>
      </w:pPr>
      <w:r>
        <w:rPr>
          <w:i/>
          <w:sz w:val="20"/>
          <w:szCs w:val="20"/>
        </w:rPr>
        <w:t>The Mills at New Lanark</w:t>
      </w:r>
    </w:p>
    <w:p w14:paraId="07661CD8" w14:textId="526C0BC7" w:rsidR="00575322" w:rsidRDefault="00575322">
      <w:r>
        <w:rPr>
          <w:noProof/>
          <w:lang w:val="en-US"/>
        </w:rPr>
        <w:lastRenderedPageBreak/>
        <w:drawing>
          <wp:inline distT="0" distB="0" distL="0" distR="0" wp14:anchorId="7FB45167" wp14:editId="5123B540">
            <wp:extent cx="5033475" cy="3357677"/>
            <wp:effectExtent l="0" t="0" r="0" b="0"/>
            <wp:docPr id="7" name="Picture 7" descr="Macintosh HD:Users:derekgunby:Desktop:the-chartist-demonstration-on-kennington-common-1848-1900-artist-william-barnes-wollen-MPNK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erekgunby:Desktop:the-chartist-demonstration-on-kennington-common-1848-1900-artist-william-barnes-wollen-MPNKNJ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07" cy="337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D3CDB" w14:textId="21DB7765" w:rsidR="00575322" w:rsidRDefault="00575322" w:rsidP="00575322">
      <w:pPr>
        <w:pBdr>
          <w:bottom w:val="single" w:sz="4" w:space="1" w:color="auto"/>
        </w:pBdr>
      </w:pPr>
      <w:r>
        <w:rPr>
          <w:i/>
          <w:sz w:val="20"/>
          <w:szCs w:val="20"/>
        </w:rPr>
        <w:t>A Chartist Demonstration</w:t>
      </w:r>
    </w:p>
    <w:p w14:paraId="65650303" w14:textId="3A6F864D" w:rsidR="00575322" w:rsidRDefault="00937AC4">
      <w:r>
        <w:t xml:space="preserve">But it was the idea of universal suffrage that took </w:t>
      </w:r>
      <w:r w:rsidR="00312330">
        <w:t>the main</w:t>
      </w:r>
      <w:r w:rsidR="00B113FF">
        <w:t xml:space="preserve"> </w:t>
      </w:r>
      <w:r w:rsidR="009E538F">
        <w:t>hold on</w:t>
      </w:r>
      <w:r>
        <w:t xml:space="preserve"> the imagination of the working class in the first half of the 19</w:t>
      </w:r>
      <w:r w:rsidRPr="00937AC4">
        <w:rPr>
          <w:vertAlign w:val="superscript"/>
        </w:rPr>
        <w:t>th</w:t>
      </w:r>
      <w:r>
        <w:t xml:space="preserve"> century. </w:t>
      </w:r>
      <w:r w:rsidR="00C203A4">
        <w:t xml:space="preserve"> </w:t>
      </w:r>
      <w:r>
        <w:t>Massive demonstrations took place</w:t>
      </w:r>
      <w:r w:rsidR="00C203A4">
        <w:t>,</w:t>
      </w:r>
      <w:r>
        <w:t xml:space="preserve"> seeking basic democratic demands from the 1830s through to the 1840s. </w:t>
      </w:r>
      <w:r w:rsidR="00C203A4">
        <w:t xml:space="preserve"> </w:t>
      </w:r>
      <w:r>
        <w:t>These were organised by the Chartists</w:t>
      </w:r>
      <w:r w:rsidR="001365D8">
        <w:t xml:space="preserve">. </w:t>
      </w:r>
      <w:r w:rsidR="00C203A4">
        <w:t xml:space="preserve"> </w:t>
      </w:r>
      <w:r w:rsidR="009E538F">
        <w:t>The work and ideas of the Chartists and its leaders deserve separate</w:t>
      </w:r>
      <w:r w:rsidR="00333720">
        <w:t xml:space="preserve"> consideration</w:t>
      </w:r>
      <w:r w:rsidR="002A537A">
        <w:t xml:space="preserve"> elsewhere</w:t>
      </w:r>
      <w:r w:rsidR="009E538F">
        <w:t xml:space="preserve">. </w:t>
      </w:r>
      <w:r w:rsidR="00C203A4">
        <w:t xml:space="preserve"> </w:t>
      </w:r>
      <w:r w:rsidR="009E538F">
        <w:t>Suffice it to say here</w:t>
      </w:r>
      <w:r w:rsidR="00C203A4">
        <w:t>,</w:t>
      </w:r>
      <w:r w:rsidR="009E538F">
        <w:t xml:space="preserve"> that t</w:t>
      </w:r>
      <w:r w:rsidR="001365D8">
        <w:t xml:space="preserve">he </w:t>
      </w:r>
      <w:r w:rsidR="009E538F">
        <w:t xml:space="preserve">People’s </w:t>
      </w:r>
      <w:r w:rsidR="00C203A4">
        <w:t>Charter was a list of six</w:t>
      </w:r>
      <w:r w:rsidR="001365D8">
        <w:t xml:space="preserve"> key democratic demands</w:t>
      </w:r>
      <w:r w:rsidR="009E538F">
        <w:t>.</w:t>
      </w:r>
      <w:r w:rsidR="001365D8">
        <w:t xml:space="preserve"> </w:t>
      </w:r>
      <w:r w:rsidR="00C203A4">
        <w:t xml:space="preserve"> </w:t>
      </w:r>
      <w:r w:rsidR="009E538F">
        <w:t xml:space="preserve">Massive </w:t>
      </w:r>
      <w:r w:rsidR="001365D8">
        <w:t>petitions</w:t>
      </w:r>
      <w:r w:rsidR="009E538F">
        <w:t xml:space="preserve"> with millions of signatures supporting the</w:t>
      </w:r>
      <w:r w:rsidR="007E03E2">
        <w:t>se</w:t>
      </w:r>
      <w:r w:rsidR="009E538F">
        <w:t xml:space="preserve"> demands </w:t>
      </w:r>
      <w:r w:rsidR="001365D8">
        <w:t xml:space="preserve">were organised and presented to parliament. </w:t>
      </w:r>
      <w:r w:rsidR="00C203A4">
        <w:t xml:space="preserve"> </w:t>
      </w:r>
      <w:r w:rsidR="001365D8">
        <w:t>Most Chartists were also socialists and believed that if the vote was achieved then socialism could be achieved via Parliament.</w:t>
      </w:r>
      <w:r w:rsidR="007E03E2">
        <w:t xml:space="preserve"> </w:t>
      </w:r>
      <w:r w:rsidR="00C203A4">
        <w:t xml:space="preserve"> </w:t>
      </w:r>
    </w:p>
    <w:p w14:paraId="1E1CABDE" w14:textId="77777777" w:rsidR="00575322" w:rsidRDefault="00575322" w:rsidP="00575322">
      <w:pPr>
        <w:jc w:val="center"/>
      </w:pPr>
      <w:r>
        <w:rPr>
          <w:noProof/>
        </w:rPr>
        <w:lastRenderedPageBreak/>
        <w:drawing>
          <wp:inline distT="0" distB="0" distL="0" distR="0" wp14:anchorId="249BD76F" wp14:editId="1EEC3AEF">
            <wp:extent cx="3536568" cy="4240473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eoples Chart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4828" cy="426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CDC8B" w14:textId="4CFA310D" w:rsidR="00B113FF" w:rsidRDefault="007E03E2">
      <w:r>
        <w:t>The early success of the 1832 Reform Act gave momentum to further</w:t>
      </w:r>
      <w:r w:rsidR="001365D8">
        <w:t xml:space="preserve"> agitation by Chartists for </w:t>
      </w:r>
      <w:r>
        <w:t xml:space="preserve">additional </w:t>
      </w:r>
      <w:r w:rsidR="001365D8">
        <w:t>reform was</w:t>
      </w:r>
      <w:r>
        <w:t xml:space="preserve"> fiercely</w:t>
      </w:r>
      <w:r w:rsidR="001365D8">
        <w:t xml:space="preserve"> resisted</w:t>
      </w:r>
      <w:r w:rsidR="00312330">
        <w:t xml:space="preserve"> by the ruling </w:t>
      </w:r>
      <w:r w:rsidR="009E538F">
        <w:t>bourgeois</w:t>
      </w:r>
      <w:r w:rsidR="00312330">
        <w:t xml:space="preserve"> elite</w:t>
      </w:r>
      <w:r w:rsidR="009E538F">
        <w:t>,</w:t>
      </w:r>
      <w:r w:rsidR="001365D8">
        <w:t xml:space="preserve"> and Chartism subsided along with the socialist movement generally.</w:t>
      </w:r>
    </w:p>
    <w:p w14:paraId="4B57D1BF" w14:textId="1B803214" w:rsidR="00C203A4" w:rsidRPr="00575322" w:rsidRDefault="00C203A4">
      <w:pPr>
        <w:rPr>
          <w:i/>
          <w:sz w:val="20"/>
          <w:szCs w:val="20"/>
        </w:rPr>
      </w:pPr>
    </w:p>
    <w:p w14:paraId="5CFFE05F" w14:textId="679D9E3E" w:rsidR="00575322" w:rsidRPr="00575322" w:rsidRDefault="00312330" w:rsidP="00575322">
      <w:r>
        <w:t>The next</w:t>
      </w:r>
      <w:r w:rsidR="001365D8">
        <w:t xml:space="preserve"> revival of socialism occurs after the Great Depression of the 1870s and early 1880s</w:t>
      </w:r>
      <w:r w:rsidR="00C203A4">
        <w:t>,</w:t>
      </w:r>
      <w:r w:rsidR="001365D8">
        <w:t xml:space="preserve"> and it is in this phase that the new socialist organisations </w:t>
      </w:r>
      <w:r w:rsidR="007E03E2">
        <w:t xml:space="preserve">were </w:t>
      </w:r>
      <w:r w:rsidR="001365D8">
        <w:t>born.</w:t>
      </w:r>
    </w:p>
    <w:sectPr w:rsidR="00575322" w:rsidRPr="00575322" w:rsidSect="00C347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3D"/>
    <w:rsid w:val="0006386E"/>
    <w:rsid w:val="000B3CC8"/>
    <w:rsid w:val="000D14EF"/>
    <w:rsid w:val="000F7BC1"/>
    <w:rsid w:val="001052AC"/>
    <w:rsid w:val="0012017F"/>
    <w:rsid w:val="001365D8"/>
    <w:rsid w:val="0016041A"/>
    <w:rsid w:val="00184087"/>
    <w:rsid w:val="0019520B"/>
    <w:rsid w:val="001C5E43"/>
    <w:rsid w:val="00203489"/>
    <w:rsid w:val="00241200"/>
    <w:rsid w:val="00244DF3"/>
    <w:rsid w:val="002603C2"/>
    <w:rsid w:val="002A537A"/>
    <w:rsid w:val="002B68CB"/>
    <w:rsid w:val="002F0776"/>
    <w:rsid w:val="00307691"/>
    <w:rsid w:val="00312330"/>
    <w:rsid w:val="00324B69"/>
    <w:rsid w:val="00333720"/>
    <w:rsid w:val="00346255"/>
    <w:rsid w:val="0035382B"/>
    <w:rsid w:val="0036465F"/>
    <w:rsid w:val="0038510E"/>
    <w:rsid w:val="0039405C"/>
    <w:rsid w:val="003B631A"/>
    <w:rsid w:val="003C6E87"/>
    <w:rsid w:val="003E4D48"/>
    <w:rsid w:val="003E7E66"/>
    <w:rsid w:val="004C3EE8"/>
    <w:rsid w:val="004D4E37"/>
    <w:rsid w:val="004D73BA"/>
    <w:rsid w:val="004E7E74"/>
    <w:rsid w:val="004F3D49"/>
    <w:rsid w:val="004F7851"/>
    <w:rsid w:val="0050734A"/>
    <w:rsid w:val="00575322"/>
    <w:rsid w:val="0058440C"/>
    <w:rsid w:val="0059429C"/>
    <w:rsid w:val="005B057D"/>
    <w:rsid w:val="005C29AC"/>
    <w:rsid w:val="005E0869"/>
    <w:rsid w:val="006136F2"/>
    <w:rsid w:val="00651513"/>
    <w:rsid w:val="00661F29"/>
    <w:rsid w:val="006C05B3"/>
    <w:rsid w:val="006C573E"/>
    <w:rsid w:val="006D628B"/>
    <w:rsid w:val="006F29B3"/>
    <w:rsid w:val="006F70CB"/>
    <w:rsid w:val="0070453D"/>
    <w:rsid w:val="007101B1"/>
    <w:rsid w:val="00745FCB"/>
    <w:rsid w:val="00772BFC"/>
    <w:rsid w:val="00773FC5"/>
    <w:rsid w:val="00792272"/>
    <w:rsid w:val="007B682E"/>
    <w:rsid w:val="007E03E2"/>
    <w:rsid w:val="008153A8"/>
    <w:rsid w:val="00833F20"/>
    <w:rsid w:val="00862DF6"/>
    <w:rsid w:val="00872388"/>
    <w:rsid w:val="008B613B"/>
    <w:rsid w:val="008C1527"/>
    <w:rsid w:val="008F2786"/>
    <w:rsid w:val="00903BE8"/>
    <w:rsid w:val="00935B69"/>
    <w:rsid w:val="00937481"/>
    <w:rsid w:val="00937AC4"/>
    <w:rsid w:val="00965E3A"/>
    <w:rsid w:val="00986603"/>
    <w:rsid w:val="009A530C"/>
    <w:rsid w:val="009C294C"/>
    <w:rsid w:val="009C58A2"/>
    <w:rsid w:val="009C5F47"/>
    <w:rsid w:val="009E538F"/>
    <w:rsid w:val="00AA5CCB"/>
    <w:rsid w:val="00AB0F1F"/>
    <w:rsid w:val="00AC0700"/>
    <w:rsid w:val="00AF53CC"/>
    <w:rsid w:val="00B109E6"/>
    <w:rsid w:val="00B113FF"/>
    <w:rsid w:val="00B163B3"/>
    <w:rsid w:val="00B20F8D"/>
    <w:rsid w:val="00B574F4"/>
    <w:rsid w:val="00B86C51"/>
    <w:rsid w:val="00B94A79"/>
    <w:rsid w:val="00B95EA7"/>
    <w:rsid w:val="00BB7494"/>
    <w:rsid w:val="00BF29FA"/>
    <w:rsid w:val="00C16FF4"/>
    <w:rsid w:val="00C203A4"/>
    <w:rsid w:val="00C27112"/>
    <w:rsid w:val="00C3477A"/>
    <w:rsid w:val="00C83C0C"/>
    <w:rsid w:val="00CA303D"/>
    <w:rsid w:val="00CC4927"/>
    <w:rsid w:val="00CD1E48"/>
    <w:rsid w:val="00D066EF"/>
    <w:rsid w:val="00D14E83"/>
    <w:rsid w:val="00D63264"/>
    <w:rsid w:val="00D778E3"/>
    <w:rsid w:val="00DA1543"/>
    <w:rsid w:val="00DA2865"/>
    <w:rsid w:val="00DA5CBD"/>
    <w:rsid w:val="00DD14DA"/>
    <w:rsid w:val="00DE602B"/>
    <w:rsid w:val="00DF15EB"/>
    <w:rsid w:val="00E14AA2"/>
    <w:rsid w:val="00E3367B"/>
    <w:rsid w:val="00E34D01"/>
    <w:rsid w:val="00E45850"/>
    <w:rsid w:val="00E50272"/>
    <w:rsid w:val="00E73A11"/>
    <w:rsid w:val="00E927F1"/>
    <w:rsid w:val="00ED365F"/>
    <w:rsid w:val="00EE4C3F"/>
    <w:rsid w:val="00EE70BA"/>
    <w:rsid w:val="00EF01F6"/>
    <w:rsid w:val="00EF223C"/>
    <w:rsid w:val="00F16894"/>
    <w:rsid w:val="00F20B15"/>
    <w:rsid w:val="00F31326"/>
    <w:rsid w:val="00FB365E"/>
    <w:rsid w:val="00FB4FEC"/>
    <w:rsid w:val="00FD2A76"/>
    <w:rsid w:val="00FE35D3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50545"/>
  <w14:defaultImageDpi w14:val="300"/>
  <w15:docId w15:val="{F89E84CB-B77C-7645-8D2C-42D8623C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E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E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E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3A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E4D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D4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4E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D4E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BEAA7-D1FC-6744-BA1C-0DB38410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Gunby</dc:creator>
  <cp:keywords/>
  <dc:description/>
  <cp:lastModifiedBy>Chris Easton</cp:lastModifiedBy>
  <cp:revision>8</cp:revision>
  <dcterms:created xsi:type="dcterms:W3CDTF">2020-05-10T10:49:00Z</dcterms:created>
  <dcterms:modified xsi:type="dcterms:W3CDTF">2020-05-10T16:39:00Z</dcterms:modified>
</cp:coreProperties>
</file>